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D5AC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3"/>
        <w:jc w:val="right"/>
        <w:rPr>
          <w:color w:val="000000"/>
        </w:rPr>
      </w:pPr>
      <w:r>
        <w:rPr>
          <w:color w:val="000000"/>
        </w:rPr>
        <w:t xml:space="preserve">1 </w:t>
      </w:r>
    </w:p>
    <w:p w14:paraId="76BFF0E2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8E3E078" wp14:editId="79272AB7">
            <wp:extent cx="1155700" cy="1130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90C95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jc w:val="center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202</w:t>
      </w:r>
      <w:r>
        <w:rPr>
          <w:b/>
          <w:bCs/>
          <w:sz w:val="34"/>
          <w:szCs w:val="34"/>
        </w:rPr>
        <w:t>6</w:t>
      </w:r>
      <w:r>
        <w:rPr>
          <w:b/>
          <w:bCs/>
          <w:color w:val="000000"/>
          <w:sz w:val="34"/>
          <w:szCs w:val="34"/>
        </w:rPr>
        <w:t xml:space="preserve"> An Artful Home </w:t>
      </w:r>
    </w:p>
    <w:p w14:paraId="70B47AF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 xml:space="preserve">Saturday, </w:t>
      </w:r>
      <w:r>
        <w:rPr>
          <w:b/>
          <w:bCs/>
          <w:sz w:val="34"/>
          <w:szCs w:val="34"/>
        </w:rPr>
        <w:t>April 11th, 2026</w:t>
      </w:r>
      <w:r>
        <w:rPr>
          <w:b/>
          <w:bCs/>
          <w:color w:val="000000"/>
          <w:sz w:val="34"/>
          <w:szCs w:val="34"/>
        </w:rPr>
        <w:t xml:space="preserve"> </w:t>
      </w:r>
    </w:p>
    <w:p w14:paraId="56DEDAA1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 xml:space="preserve">Artist Agreement </w:t>
      </w:r>
    </w:p>
    <w:p w14:paraId="3E763E76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25" w:lineRule="auto"/>
        <w:ind w:left="3" w:right="283" w:firstLine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This agreement dated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</w:rPr>
        <w:t>__________________________, 202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is made between First City Art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Center,  hereinafter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referred to as “FCAC,” and artists participating in the 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“An Artful Home” sale on Saturday, </w:t>
      </w:r>
      <w:r>
        <w:rPr>
          <w:rFonts w:ascii="Times New Roman" w:eastAsia="Times New Roman" w:hAnsi="Times New Roman" w:cs="Times New Roman"/>
        </w:rPr>
        <w:t>April 11th, 2026</w:t>
      </w:r>
    </w:p>
    <w:p w14:paraId="594704E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7" w:line="229" w:lineRule="auto"/>
        <w:ind w:right="27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Nothing in this agreement shall be construed to create an employment relationship between the Artist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and  FCAC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All services rendered here-under by the Artist shall be supplied in the capacity of an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independent  contractor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Artist accepts full and complete responsibility for all Workers Compensation Insurance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or  Exemption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there from, and for filing tax returns and paying all taxes that may be required or due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for  payments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received from FCAC under the terms and conditions of this agreement. </w:t>
      </w:r>
    </w:p>
    <w:p w14:paraId="1493785F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30" w:lineRule="auto"/>
        <w:ind w:left="9" w:right="563" w:hanging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FCAC reserves the right to cancel the event due to weather conditions or circumstances beyond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our  control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FCAC is not responsible for any income loss due to a cancellation of the event. The details below outline the requirements for participation in the event. </w:t>
      </w:r>
    </w:p>
    <w:p w14:paraId="787D8A4F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______________________________________________________________________________ </w:t>
      </w:r>
    </w:p>
    <w:p w14:paraId="032FE29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8" w:lineRule="auto"/>
        <w:ind w:left="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Thank you for your participation in First City Art Center’s “An Artful Home” event, a new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annual  fundraiser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! The funds raised from this event will help support our 501(c)(3)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nonprofit  organization’s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facilities and educational programs - we hope to develop this into a lucrative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annual  sales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opportunity for local artists in our community as well. We appreciate you as a valued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member  of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our creative community, and we look forward to having you join us in this new venture! </w:t>
      </w:r>
    </w:p>
    <w:p w14:paraId="5F13EE3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ind w:left="1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Commission Split: </w:t>
      </w:r>
      <w:r>
        <w:rPr>
          <w:rFonts w:ascii="Times New Roman" w:eastAsia="Times New Roman" w:hAnsi="Times New Roman" w:cs="Times New Roman"/>
          <w:b/>
          <w:bCs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0% Artist /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0% FCAC </w:t>
      </w:r>
    </w:p>
    <w:p w14:paraId="1AA621B4" w14:textId="2D41666E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6" w:firstLine="27"/>
        <w:rPr>
          <w:rFonts w:ascii="Times New Roman" w:eastAsia="Times New Roman" w:hAnsi="Times New Roman" w:cs="Times New Roman"/>
          <w:i/>
          <w:iCs/>
          <w:color w:val="0000FF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*If you have questions about requirements for the commission split </w:t>
      </w:r>
      <w:r w:rsidR="00E778F5">
        <w:rPr>
          <w:rFonts w:ascii="Times New Roman" w:eastAsia="Times New Roman" w:hAnsi="Times New Roman" w:cs="Times New Roman"/>
          <w:i/>
          <w:iCs/>
          <w:color w:val="000000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0% Artist / </w:t>
      </w:r>
      <w:r w:rsidR="00E778F5">
        <w:rPr>
          <w:rFonts w:ascii="Times New Roman" w:eastAsia="Times New Roman" w:hAnsi="Times New Roman" w:cs="Times New Roman"/>
          <w:i/>
          <w:iCs/>
          <w:color w:val="00000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0% FCAC, please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email  </w:t>
      </w:r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>director@firstcityart.org</w:t>
      </w:r>
      <w:proofErr w:type="gramEnd"/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 xml:space="preserve"> </w:t>
      </w:r>
    </w:p>
    <w:p w14:paraId="7267B49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Items / Space: </w:t>
      </w:r>
    </w:p>
    <w:p w14:paraId="0F8788D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23" w:right="174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You will be allotted an 8 ft table worth of sales/display space. </w:t>
      </w:r>
      <w:r>
        <w:rPr>
          <w:rFonts w:ascii="Times New Roman" w:eastAsia="Times New Roman" w:hAnsi="Times New Roman" w:cs="Times New Roman"/>
          <w:color w:val="000000"/>
        </w:rPr>
        <w:t xml:space="preserve">You may utilize this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space  however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you wish, with as many or as few items as you desire – there is currently no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maximum  set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for this event. </w:t>
      </w:r>
    </w:p>
    <w:p w14:paraId="5D98F89E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Additional 8ft table display space may be purchased for $25 per table </w:t>
      </w:r>
    </w:p>
    <w:p w14:paraId="5086A9CD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33" w:right="379" w:hanging="3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Garden items may be staged in additional areas of campus (e.g., globes &amp; spikes,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garden  sculptures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birdbaths, etc.) – placement of these items will be coordinated with staff to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ensure  space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availability.  </w:t>
      </w:r>
    </w:p>
    <w:p w14:paraId="592D0699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81" w:right="8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● All pieces for sale should be functional / useful items and décor for the home and garden ● All sales at this event will be handled by FCAC checkout volunteers</w:t>
      </w:r>
    </w:p>
    <w:p w14:paraId="2F62EF5A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right"/>
        <w:rPr>
          <w:color w:val="000000"/>
        </w:rPr>
      </w:pPr>
      <w:r>
        <w:rPr>
          <w:color w:val="000000"/>
        </w:rPr>
        <w:t xml:space="preserve">2 </w:t>
      </w:r>
    </w:p>
    <w:p w14:paraId="01852C63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25" w:lineRule="auto"/>
        <w:ind w:left="722" w:right="320" w:hanging="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● Please price all items in increments of $5.00. We appreciate your help in making the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checkout  process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as fast and efficient as possible.  </w:t>
      </w:r>
    </w:p>
    <w:p w14:paraId="6D047986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0" w:lineRule="auto"/>
        <w:ind w:left="724" w:right="143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Artists must utilize FCAC provided item tags in order to facilitate the checkout process – it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is  imperative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that prices are written legibly on these tags (this tag template will be provided to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you  via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email once all participants have been confirmed) </w:t>
      </w:r>
    </w:p>
    <w:p w14:paraId="5FB70649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36" w:right="287" w:hanging="3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Artists are required to deliver their items and set up their own display the morning of the event. Specific time frames for setup will be provided </w:t>
      </w:r>
    </w:p>
    <w:p w14:paraId="0B790673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8" w:lineRule="auto"/>
        <w:ind w:left="724" w:right="128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During the event, if an item is found without a price tag it will be removed from the sale and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put  in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 “Lost and Found” area for pickup. All “lost” items will be at FCAC after the event and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if  they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are not claimed within one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week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they will become FCAC property to be sold at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our  discretion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 </w:t>
      </w:r>
    </w:p>
    <w:p w14:paraId="3CF91AC8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30" w:lineRule="auto"/>
        <w:ind w:left="724" w:right="258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Artists will pack any/all of their unsold items immediately after the event is over, and will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take  them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off site.  </w:t>
      </w:r>
    </w:p>
    <w:p w14:paraId="3B853C8E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726" w:right="576" w:firstLine="2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 If you have an issue in dropping off, or collecting your items after the event, please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email  </w:t>
      </w:r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>molly@firstcityart.org</w:t>
      </w:r>
      <w:proofErr w:type="gramEnd"/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to make arrangements </w:t>
      </w:r>
    </w:p>
    <w:p w14:paraId="0170DB85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Item Count/Inventory: </w:t>
      </w:r>
    </w:p>
    <w:p w14:paraId="61A23F2D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Provide a projected item count by </w:t>
      </w:r>
      <w:r>
        <w:rPr>
          <w:rFonts w:ascii="Times New Roman" w:eastAsia="Times New Roman" w:hAnsi="Times New Roman" w:cs="Times New Roman"/>
        </w:rPr>
        <w:t>March 6th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85E9497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81" w:right="454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Provide a final count of items you will have for sale at the event by </w:t>
      </w:r>
      <w:r>
        <w:rPr>
          <w:rFonts w:ascii="Times New Roman" w:eastAsia="Times New Roman" w:hAnsi="Times New Roman" w:cs="Times New Roman"/>
          <w:highlight w:val="yellow"/>
        </w:rPr>
        <w:t>April 6th, 2026</w:t>
      </w:r>
      <w:r>
        <w:rPr>
          <w:rFonts w:ascii="Times New Roman" w:eastAsia="Times New Roman" w:hAnsi="Times New Roman" w:cs="Times New Roman"/>
          <w:color w:val="000000"/>
          <w:highlight w:val="yellow"/>
        </w:rPr>
        <w:t xml:space="preserve">. </w:t>
      </w:r>
    </w:p>
    <w:p w14:paraId="4F7731B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81" w:right="4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We will be checking in with you periodically via the email address you provide – please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be  responsive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as it is very important for the overall success of the event that artists are reachable </w:t>
      </w:r>
    </w:p>
    <w:p w14:paraId="2ABBBAB6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81" w:right="4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● Submit a W9 form for 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with your current information.  </w:t>
      </w:r>
    </w:p>
    <w:p w14:paraId="7EF6A18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724" w:right="141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Artist’s checks will not be disbursed until after the event sales and accounting have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been  finalized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and your W9 has been submitted. You will be notified via email when checks are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able  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be picked up in the FCAC office </w:t>
      </w:r>
    </w:p>
    <w:p w14:paraId="56A051FF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30" w:right="268" w:hanging="3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While we do our best to ensure that all items are handled safely and securely, accidents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can  sometimes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happen. FCAC is not responsible for broken or stolen items, and will not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reimburse  artists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for items that were not sold.  </w:t>
      </w:r>
    </w:p>
    <w:p w14:paraId="5F769141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15" w:right="124" w:firstLine="38"/>
        <w:rPr>
          <w:rFonts w:ascii="Times New Roman" w:eastAsia="Times New Roman" w:hAnsi="Times New Roman" w:cs="Times New Roman"/>
          <w:i/>
          <w:iCs/>
          <w:color w:val="0000FF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*If you find you are unable to make your final count due to unforeseen circumstances, please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let  Molly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know as soon as possible, </w:t>
      </w:r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 xml:space="preserve">molly@firstcityart.org </w:t>
      </w:r>
    </w:p>
    <w:p w14:paraId="62AF60D9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Volunteering: </w:t>
      </w:r>
    </w:p>
    <w:p w14:paraId="7D2356C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24" w:right="307" w:hanging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Participating artists are required to volunteer for at least one shift during the event.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Volunteers  must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sign up for shifts through the online volunteer sign-up page. </w:t>
      </w:r>
    </w:p>
    <w:p w14:paraId="4FC5B483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8" w:lineRule="auto"/>
        <w:ind w:left="724" w:right="99" w:hanging="34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● Volunteers will be stationed at checkout, wrapping, event setup and cleanup, and as “floaters”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to  assist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customers shopping during the event and monitor the safety of the items for sale.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While  some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positions do require heavy lifting and being on your feet, there are other options that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are  less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active and can be accomplished while seated. Whenever possible, accommodations can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be  made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to ensure a positive volunteer experience. If you need assistance, please let us know. 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*If you are unable to volunteer during this time, please email </w:t>
      </w:r>
      <w:r>
        <w:rPr>
          <w:rFonts w:ascii="Times New Roman" w:eastAsia="Times New Roman" w:hAnsi="Times New Roman" w:cs="Times New Roman"/>
          <w:i/>
          <w:iCs/>
          <w:color w:val="0000FF"/>
          <w:u w:val="single"/>
        </w:rPr>
        <w:t xml:space="preserve">molly@firstcityart.org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to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make  alternative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arrangements for volunteer work.</w:t>
      </w:r>
    </w:p>
    <w:p w14:paraId="6EAAEEB6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"/>
        <w:jc w:val="right"/>
        <w:rPr>
          <w:color w:val="000000"/>
        </w:rPr>
      </w:pPr>
      <w:r>
        <w:rPr>
          <w:color w:val="000000"/>
        </w:rPr>
        <w:t xml:space="preserve">3 </w:t>
      </w:r>
    </w:p>
    <w:p w14:paraId="5D9835DB" w14:textId="77777777" w:rsidR="00B11AEB" w:rsidRDefault="00B11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2C6C6C0D" w14:textId="77777777" w:rsidR="00B11AEB" w:rsidRDefault="00B11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2000EC82" w14:textId="77777777" w:rsidR="00B11AEB" w:rsidRDefault="00B11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2195F690" w14:textId="77777777" w:rsidR="00B11AEB" w:rsidRDefault="00B11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2E94B640" w14:textId="5E7DF7BD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------------------------------------------------------------------------------------------------------------------------------- </w:t>
      </w:r>
    </w:p>
    <w:p w14:paraId="1A2091F0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1" w:line="240" w:lineRule="auto"/>
        <w:ind w:left="716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Please sign and return by no later than </w:t>
      </w:r>
      <w:r>
        <w:rPr>
          <w:rFonts w:ascii="Times New Roman" w:eastAsia="Times New Roman" w:hAnsi="Times New Roman" w:cs="Times New Roman"/>
          <w:b/>
          <w:bCs/>
          <w:i/>
          <w:iCs/>
        </w:rPr>
        <w:t>March 6th, 2026</w:t>
      </w:r>
    </w:p>
    <w:p w14:paraId="6E8B721C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30" w:lineRule="auto"/>
        <w:ind w:left="687" w:right="194" w:firstLine="2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By signing this document, I agree to the terms and conditions listed above. I understand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that  failure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to follow the requirements above may result in a delay of payment, or restriction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from  participating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in future FCAC events.  </w:t>
      </w:r>
    </w:p>
    <w:p w14:paraId="76A598C6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7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Artist Signature: </w:t>
      </w:r>
    </w:p>
    <w:p w14:paraId="49E2E6D4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</w:t>
      </w:r>
      <w:r>
        <w:rPr>
          <w:rFonts w:ascii="Times New Roman" w:eastAsia="Times New Roman" w:hAnsi="Times New Roman" w:cs="Times New Roman"/>
          <w:sz w:val="20"/>
          <w:szCs w:val="20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_________________________________________________________________ </w:t>
      </w:r>
    </w:p>
    <w:p w14:paraId="20BE3972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2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Artist Printed Name: </w:t>
      </w:r>
    </w:p>
    <w:p w14:paraId="3CAE8981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__________________________________________________ </w:t>
      </w:r>
    </w:p>
    <w:p w14:paraId="0EDDF175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Date: </w:t>
      </w:r>
    </w:p>
    <w:p w14:paraId="7384D5F0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 w:line="240" w:lineRule="auto"/>
        <w:ind w:left="72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</w:t>
      </w:r>
      <w:r>
        <w:rPr>
          <w:rFonts w:ascii="Times New Roman" w:eastAsia="Times New Roman" w:hAnsi="Times New Roman" w:cs="Times New Roman"/>
          <w:sz w:val="20"/>
          <w:szCs w:val="20"/>
        </w:rPr>
        <w:t>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 </w:t>
      </w:r>
    </w:p>
    <w:p w14:paraId="4A10607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Preferred Email Address for event communications: </w:t>
      </w:r>
    </w:p>
    <w:p w14:paraId="7152381B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28" w:lineRule="auto"/>
        <w:ind w:left="726" w:right="283" w:hanging="7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Email is the primary form of contact – please be responsive, make sure we are in your contacts to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avoid  messages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being delivered to spam, etc. </w:t>
      </w:r>
    </w:p>
    <w:p w14:paraId="7A3F5373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7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Initial Projected Item Count: </w:t>
      </w:r>
    </w:p>
    <w:p w14:paraId="6A715557" w14:textId="77777777" w:rsidR="007B7D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71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</w:t>
      </w:r>
      <w:r>
        <w:rPr>
          <w:sz w:val="20"/>
          <w:szCs w:val="20"/>
        </w:rPr>
        <w:t>____</w:t>
      </w:r>
    </w:p>
    <w:sectPr w:rsidR="007B7DC6">
      <w:pgSz w:w="12240" w:h="15840"/>
      <w:pgMar w:top="705" w:right="1426" w:bottom="1641" w:left="14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9B622BD-9D6E-2D49-9A94-B6A5F4C1015B}"/>
    <w:embedBold r:id="rId2" w:fontKey="{144F826A-EE0C-234F-84CB-369D7ABC70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54CD27-90D0-504D-AAC9-879A001B22D5}"/>
    <w:embedBold r:id="rId4" w:fontKey="{0568C379-B88D-2946-BD16-48E6B544572E}"/>
    <w:embedItalic r:id="rId5" w:fontKey="{4BF2F8EB-42BC-2F4C-8DDE-FB04B3B38CEA}"/>
    <w:embedBoldItalic r:id="rId6" w:fontKey="{306CE478-C030-2A4A-A277-DD22C14551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82869F1-6F64-4248-A22C-8DAD54D04F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DFF9200-9BD6-8046-A428-5D01E3816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B89088D-A6CE-274F-87EF-108967186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C6"/>
    <w:rsid w:val="004A2017"/>
    <w:rsid w:val="007B7DC6"/>
    <w:rsid w:val="00B11AEB"/>
    <w:rsid w:val="00E778F5"/>
    <w:rsid w:val="00EC3495"/>
    <w:rsid w:val="00FB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79350"/>
  <w15:docId w15:val="{36F69046-C2B8-894A-99FB-FD7E1F9D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983</Words>
  <Characters>5239</Characters>
  <Application>Microsoft Office Word</Application>
  <DocSecurity>0</DocSecurity>
  <Lines>96</Lines>
  <Paragraphs>48</Paragraphs>
  <ScaleCrop>false</ScaleCrop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Molly Harrington</cp:lastModifiedBy>
  <cp:revision>5</cp:revision>
  <cp:lastPrinted>2026-02-27T18:34:00Z</cp:lastPrinted>
  <dcterms:created xsi:type="dcterms:W3CDTF">2026-02-20T17:50:00Z</dcterms:created>
  <dcterms:modified xsi:type="dcterms:W3CDTF">2026-02-27T18:40:00Z</dcterms:modified>
</cp:coreProperties>
</file>